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1731"/>
        <w:gridCol w:w="2097"/>
        <w:gridCol w:w="3261"/>
        <w:gridCol w:w="1446"/>
        <w:gridCol w:w="2013"/>
      </w:tblGrid>
      <w:tr w:rsidR="00207279" w:rsidRPr="009433B5" w14:paraId="1B2EDBA5" w14:textId="77777777" w:rsidTr="00A40F93">
        <w:trPr>
          <w:trHeight w:val="1053"/>
          <w:jc w:val="center"/>
        </w:trPr>
        <w:tc>
          <w:tcPr>
            <w:tcW w:w="1731" w:type="dxa"/>
            <w:tcBorders>
              <w:top w:val="nil"/>
              <w:bottom w:val="dotDash" w:sz="4" w:space="0" w:color="auto"/>
            </w:tcBorders>
            <w:vAlign w:val="center"/>
          </w:tcPr>
          <w:p w14:paraId="4EA70F20" w14:textId="77777777" w:rsidR="00207279" w:rsidRDefault="00207279" w:rsidP="00A40F93">
            <w:pPr>
              <w:pStyle w:val="Didascalia"/>
              <w:rPr>
                <w:noProof/>
                <w:sz w:val="24"/>
                <w:szCs w:val="24"/>
              </w:rPr>
            </w:pPr>
            <w:bookmarkStart w:id="0" w:name="_Hlk87633223"/>
            <w:r w:rsidRPr="006505CF">
              <w:rPr>
                <w:noProof/>
                <w:sz w:val="24"/>
                <w:szCs w:val="24"/>
              </w:rPr>
              <w:drawing>
                <wp:inline distT="0" distB="0" distL="0" distR="0" wp14:anchorId="7D3EDD37" wp14:editId="6FB977E5">
                  <wp:extent cx="866775" cy="971550"/>
                  <wp:effectExtent l="0" t="0" r="0" b="0"/>
                  <wp:docPr id="1"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71550"/>
                          </a:xfrm>
                          <a:prstGeom prst="rect">
                            <a:avLst/>
                          </a:prstGeom>
                          <a:noFill/>
                          <a:ln>
                            <a:noFill/>
                          </a:ln>
                        </pic:spPr>
                      </pic:pic>
                    </a:graphicData>
                  </a:graphic>
                </wp:inline>
              </w:drawing>
            </w:r>
          </w:p>
          <w:p w14:paraId="79FC1850" w14:textId="77777777" w:rsidR="00207279" w:rsidRPr="009433B5" w:rsidRDefault="00207279" w:rsidP="00A40F93">
            <w:pPr>
              <w:pStyle w:val="Didascalia"/>
              <w:rPr>
                <w:sz w:val="24"/>
                <w:szCs w:val="24"/>
              </w:rPr>
            </w:pPr>
          </w:p>
        </w:tc>
        <w:tc>
          <w:tcPr>
            <w:tcW w:w="6804" w:type="dxa"/>
            <w:gridSpan w:val="3"/>
            <w:tcBorders>
              <w:top w:val="nil"/>
              <w:bottom w:val="dotDash" w:sz="4" w:space="0" w:color="auto"/>
            </w:tcBorders>
            <w:vAlign w:val="center"/>
          </w:tcPr>
          <w:p w14:paraId="573D9F29" w14:textId="77777777" w:rsidR="00207279" w:rsidRDefault="00207279" w:rsidP="00A40F93">
            <w:pPr>
              <w:pStyle w:val="Didascalia"/>
              <w:rPr>
                <w:sz w:val="24"/>
                <w:szCs w:val="24"/>
              </w:rPr>
            </w:pPr>
            <w:r w:rsidRPr="009768FA">
              <w:rPr>
                <w:b/>
                <w:i/>
                <w:noProof/>
                <w:sz w:val="24"/>
                <w:szCs w:val="24"/>
              </w:rPr>
              <w:drawing>
                <wp:inline distT="0" distB="0" distL="0" distR="0" wp14:anchorId="39398234" wp14:editId="6E44E206">
                  <wp:extent cx="323850" cy="3238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9433B5">
              <w:rPr>
                <w:sz w:val="24"/>
                <w:szCs w:val="24"/>
              </w:rPr>
              <w:t xml:space="preserve"> </w:t>
            </w:r>
          </w:p>
          <w:p w14:paraId="720FC986" w14:textId="77777777" w:rsidR="00207279" w:rsidRPr="00FF2DE7" w:rsidRDefault="00207279" w:rsidP="00A40F93">
            <w:pPr>
              <w:pStyle w:val="Didascalia"/>
              <w:rPr>
                <w:b/>
                <w:i/>
                <w:szCs w:val="28"/>
              </w:rPr>
            </w:pPr>
            <w:r>
              <w:rPr>
                <w:b/>
                <w:i/>
                <w:szCs w:val="28"/>
              </w:rPr>
              <w:t>Istituto Comprensivo “VITO INTINI</w:t>
            </w:r>
            <w:r w:rsidRPr="00FF2DE7">
              <w:rPr>
                <w:b/>
                <w:i/>
                <w:szCs w:val="28"/>
              </w:rPr>
              <w:t>”</w:t>
            </w:r>
          </w:p>
          <w:p w14:paraId="62B30D84" w14:textId="77777777" w:rsidR="00207279" w:rsidRDefault="00207279" w:rsidP="00A40F93">
            <w:pPr>
              <w:pStyle w:val="Didascalia"/>
              <w:rPr>
                <w:sz w:val="22"/>
                <w:szCs w:val="24"/>
              </w:rPr>
            </w:pPr>
            <w:r w:rsidRPr="00FF2DE7">
              <w:rPr>
                <w:sz w:val="22"/>
                <w:szCs w:val="24"/>
              </w:rPr>
              <w:t xml:space="preserve">Via </w:t>
            </w:r>
            <w:r>
              <w:rPr>
                <w:sz w:val="22"/>
                <w:szCs w:val="24"/>
              </w:rPr>
              <w:t>S. Anna s.n.c.</w:t>
            </w:r>
            <w:r w:rsidRPr="00FF2DE7">
              <w:rPr>
                <w:sz w:val="22"/>
                <w:szCs w:val="24"/>
              </w:rPr>
              <w:t xml:space="preserve"> </w:t>
            </w:r>
            <w:r>
              <w:rPr>
                <w:sz w:val="22"/>
                <w:szCs w:val="24"/>
              </w:rPr>
              <w:t>– C.M.</w:t>
            </w:r>
            <w:r w:rsidRPr="00FF2DE7">
              <w:rPr>
                <w:sz w:val="22"/>
                <w:szCs w:val="24"/>
              </w:rPr>
              <w:t xml:space="preserve"> BAIC875005 – Codice fiscale 93423420723</w:t>
            </w:r>
          </w:p>
          <w:p w14:paraId="0A1A7A44" w14:textId="77777777" w:rsidR="00207279" w:rsidRPr="003F0A3F" w:rsidRDefault="00207279" w:rsidP="00A40F93">
            <w:pPr>
              <w:jc w:val="center"/>
              <w:rPr>
                <w:rFonts w:ascii="Book Antiqua" w:hAnsi="Book Antiqua"/>
              </w:rPr>
            </w:pPr>
            <w:r w:rsidRPr="003F0A3F">
              <w:rPr>
                <w:rFonts w:ascii="Book Antiqua" w:hAnsi="Book Antiqua"/>
              </w:rPr>
              <w:t>Codice Univoco Ufficio UFZFDS</w:t>
            </w:r>
          </w:p>
          <w:p w14:paraId="34D1391A" w14:textId="77777777" w:rsidR="00207279" w:rsidRPr="00FF2DE7" w:rsidRDefault="00207279" w:rsidP="00A40F93">
            <w:pPr>
              <w:pStyle w:val="Didascalia"/>
              <w:rPr>
                <w:sz w:val="22"/>
                <w:szCs w:val="24"/>
              </w:rPr>
            </w:pPr>
            <w:r w:rsidRPr="00FF2DE7">
              <w:rPr>
                <w:sz w:val="22"/>
                <w:szCs w:val="24"/>
              </w:rPr>
              <w:t xml:space="preserve">e-mail: </w:t>
            </w:r>
            <w:hyperlink r:id="rId9" w:history="1">
              <w:r w:rsidRPr="00FF2DE7">
                <w:rPr>
                  <w:rStyle w:val="Collegamentoipertestuale"/>
                  <w:sz w:val="22"/>
                  <w:szCs w:val="24"/>
                </w:rPr>
                <w:t>baic875005@istruzione.it</w:t>
              </w:r>
            </w:hyperlink>
            <w:r w:rsidRPr="00FF2DE7">
              <w:rPr>
                <w:sz w:val="22"/>
                <w:szCs w:val="24"/>
              </w:rPr>
              <w:t xml:space="preserve">  - </w:t>
            </w:r>
            <w:hyperlink r:id="rId10" w:history="1">
              <w:r w:rsidRPr="00FF2DE7">
                <w:rPr>
                  <w:rStyle w:val="Collegamentoipertestuale"/>
                  <w:sz w:val="22"/>
                  <w:szCs w:val="24"/>
                </w:rPr>
                <w:t>baic875005@pec.istruzione.it</w:t>
              </w:r>
            </w:hyperlink>
          </w:p>
          <w:p w14:paraId="59886F56" w14:textId="77777777" w:rsidR="00207279" w:rsidRPr="00287B0C" w:rsidRDefault="00207279" w:rsidP="00A40F93">
            <w:pPr>
              <w:pStyle w:val="Didascalia"/>
              <w:rPr>
                <w:sz w:val="24"/>
                <w:szCs w:val="24"/>
              </w:rPr>
            </w:pPr>
            <w:r w:rsidRPr="00287B0C">
              <w:rPr>
                <w:sz w:val="24"/>
                <w:szCs w:val="24"/>
              </w:rPr>
              <w:t>ht</w:t>
            </w:r>
            <w:r>
              <w:rPr>
                <w:sz w:val="24"/>
                <w:szCs w:val="24"/>
              </w:rPr>
              <w:t>tp://www.primoicmonopoli.edu.it</w:t>
            </w:r>
          </w:p>
          <w:p w14:paraId="62242EBA" w14:textId="77777777" w:rsidR="00207279" w:rsidRDefault="00207279" w:rsidP="00A40F93">
            <w:pPr>
              <w:pStyle w:val="Didascalia"/>
              <w:rPr>
                <w:sz w:val="22"/>
                <w:szCs w:val="24"/>
              </w:rPr>
            </w:pPr>
            <w:r w:rsidRPr="009433B5">
              <w:rPr>
                <w:b/>
                <w:sz w:val="24"/>
                <w:szCs w:val="24"/>
              </w:rPr>
              <w:t>70043 MONOPOLI (Bari)</w:t>
            </w:r>
          </w:p>
        </w:tc>
        <w:tc>
          <w:tcPr>
            <w:tcW w:w="2013" w:type="dxa"/>
            <w:tcBorders>
              <w:top w:val="nil"/>
              <w:bottom w:val="dotDash" w:sz="4" w:space="0" w:color="auto"/>
            </w:tcBorders>
            <w:vAlign w:val="center"/>
          </w:tcPr>
          <w:p w14:paraId="21217269" w14:textId="77777777" w:rsidR="00207279" w:rsidRPr="009433B5" w:rsidRDefault="00207279" w:rsidP="00A40F93">
            <w:pPr>
              <w:pStyle w:val="Didascalia"/>
              <w:ind w:left="-70"/>
              <w:jc w:val="both"/>
              <w:rPr>
                <w:b/>
                <w:sz w:val="24"/>
                <w:szCs w:val="24"/>
              </w:rPr>
            </w:pPr>
            <w:r w:rsidRPr="009768FA">
              <w:rPr>
                <w:noProof/>
                <w:sz w:val="24"/>
                <w:szCs w:val="24"/>
              </w:rPr>
              <w:drawing>
                <wp:inline distT="0" distB="0" distL="0" distR="0" wp14:anchorId="639FF7EA" wp14:editId="0AF6B00A">
                  <wp:extent cx="1247775" cy="885825"/>
                  <wp:effectExtent l="0" t="0" r="0" b="0"/>
                  <wp:docPr id="3"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c>
      </w:tr>
      <w:tr w:rsidR="00207279" w:rsidRPr="009433B5" w14:paraId="05789027" w14:textId="77777777" w:rsidTr="00A40F93">
        <w:trPr>
          <w:trHeight w:val="403"/>
          <w:jc w:val="center"/>
        </w:trPr>
        <w:tc>
          <w:tcPr>
            <w:tcW w:w="3828" w:type="dxa"/>
            <w:gridSpan w:val="2"/>
            <w:tcBorders>
              <w:top w:val="dotDash" w:sz="4" w:space="0" w:color="auto"/>
              <w:bottom w:val="dotDash" w:sz="4" w:space="0" w:color="auto"/>
            </w:tcBorders>
            <w:vAlign w:val="center"/>
          </w:tcPr>
          <w:p w14:paraId="6FAD16F0" w14:textId="77777777" w:rsidR="00207279" w:rsidRPr="00FF72F0" w:rsidRDefault="00207279" w:rsidP="00A40F93">
            <w:pPr>
              <w:pStyle w:val="Didascalia"/>
              <w:rPr>
                <w:sz w:val="22"/>
                <w:szCs w:val="22"/>
              </w:rPr>
            </w:pPr>
            <w:r w:rsidRPr="00FF72F0">
              <w:rPr>
                <w:sz w:val="22"/>
                <w:szCs w:val="22"/>
              </w:rPr>
              <w:t>Scuola Infanzia</w:t>
            </w:r>
            <w:r>
              <w:rPr>
                <w:sz w:val="22"/>
                <w:szCs w:val="22"/>
              </w:rPr>
              <w:t xml:space="preserve"> “Mons. C. Ferrari”</w:t>
            </w:r>
          </w:p>
          <w:p w14:paraId="5E55F8C3" w14:textId="77777777" w:rsidR="00207279" w:rsidRPr="009433B5" w:rsidRDefault="00207279" w:rsidP="00A40F93">
            <w:pPr>
              <w:pStyle w:val="Didascalia"/>
              <w:rPr>
                <w:b/>
                <w:i/>
                <w:noProof/>
                <w:sz w:val="24"/>
                <w:szCs w:val="24"/>
              </w:rPr>
            </w:pPr>
            <w:r w:rsidRPr="00FF72F0">
              <w:rPr>
                <w:sz w:val="22"/>
                <w:szCs w:val="22"/>
              </w:rPr>
              <w:t>Viale A. Moro</w:t>
            </w:r>
            <w:r>
              <w:rPr>
                <w:sz w:val="22"/>
                <w:szCs w:val="22"/>
              </w:rPr>
              <w:t xml:space="preserve"> - 0809301634</w:t>
            </w:r>
          </w:p>
        </w:tc>
        <w:tc>
          <w:tcPr>
            <w:tcW w:w="3261" w:type="dxa"/>
            <w:tcBorders>
              <w:top w:val="dotDash" w:sz="4" w:space="0" w:color="auto"/>
              <w:bottom w:val="dotDash" w:sz="4" w:space="0" w:color="auto"/>
            </w:tcBorders>
            <w:vAlign w:val="center"/>
          </w:tcPr>
          <w:p w14:paraId="2335292F" w14:textId="77777777" w:rsidR="00207279" w:rsidRDefault="00207279" w:rsidP="00A40F93">
            <w:pPr>
              <w:pStyle w:val="Didascalia"/>
              <w:rPr>
                <w:sz w:val="22"/>
                <w:szCs w:val="22"/>
              </w:rPr>
            </w:pPr>
            <w:r w:rsidRPr="00FF72F0">
              <w:rPr>
                <w:sz w:val="22"/>
                <w:szCs w:val="22"/>
              </w:rPr>
              <w:t>Scuola Primaria</w:t>
            </w:r>
            <w:r>
              <w:rPr>
                <w:sz w:val="22"/>
                <w:szCs w:val="22"/>
              </w:rPr>
              <w:t xml:space="preserve"> “V. Intini”</w:t>
            </w:r>
          </w:p>
          <w:p w14:paraId="4979A978" w14:textId="77777777" w:rsidR="00207279" w:rsidRPr="007460D7" w:rsidRDefault="00207279" w:rsidP="00A40F93">
            <w:pPr>
              <w:pStyle w:val="Didascalia"/>
              <w:rPr>
                <w:sz w:val="22"/>
                <w:szCs w:val="22"/>
              </w:rPr>
            </w:pPr>
            <w:r w:rsidRPr="007460D7">
              <w:rPr>
                <w:sz w:val="22"/>
                <w:szCs w:val="22"/>
              </w:rPr>
              <w:t>Scuola Infanzia “V. Intini”</w:t>
            </w:r>
          </w:p>
          <w:p w14:paraId="5B673FAD" w14:textId="77777777" w:rsidR="00207279" w:rsidRPr="009433B5" w:rsidRDefault="00207279" w:rsidP="00A40F93">
            <w:pPr>
              <w:pStyle w:val="Didascalia"/>
              <w:rPr>
                <w:b/>
                <w:i/>
                <w:noProof/>
                <w:sz w:val="24"/>
                <w:szCs w:val="24"/>
              </w:rPr>
            </w:pPr>
            <w:r>
              <w:rPr>
                <w:sz w:val="22"/>
                <w:szCs w:val="22"/>
              </w:rPr>
              <w:t>Via Dieta - 080747072</w:t>
            </w:r>
          </w:p>
        </w:tc>
        <w:tc>
          <w:tcPr>
            <w:tcW w:w="3459" w:type="dxa"/>
            <w:gridSpan w:val="2"/>
            <w:tcBorders>
              <w:top w:val="dotDash" w:sz="4" w:space="0" w:color="auto"/>
              <w:bottom w:val="dotDash" w:sz="4" w:space="0" w:color="auto"/>
            </w:tcBorders>
            <w:vAlign w:val="center"/>
          </w:tcPr>
          <w:p w14:paraId="2302BCF2" w14:textId="77777777" w:rsidR="00207279" w:rsidRPr="00207279" w:rsidRDefault="00207279" w:rsidP="00207279">
            <w:pPr>
              <w:pStyle w:val="Didascalia"/>
              <w:rPr>
                <w:sz w:val="22"/>
                <w:szCs w:val="22"/>
              </w:rPr>
            </w:pPr>
            <w:r w:rsidRPr="00207279">
              <w:rPr>
                <w:sz w:val="22"/>
                <w:szCs w:val="22"/>
              </w:rPr>
              <w:t>Scuola Secondaria “V. Sofo”</w:t>
            </w:r>
          </w:p>
          <w:p w14:paraId="3B175560" w14:textId="77777777" w:rsidR="00207279" w:rsidRDefault="00207279" w:rsidP="00A40F93">
            <w:pPr>
              <w:pStyle w:val="Didascalia"/>
              <w:rPr>
                <w:sz w:val="22"/>
                <w:szCs w:val="22"/>
              </w:rPr>
            </w:pPr>
            <w:r w:rsidRPr="00FF72F0">
              <w:rPr>
                <w:sz w:val="22"/>
                <w:szCs w:val="22"/>
              </w:rPr>
              <w:t>Scuola Primaria</w:t>
            </w:r>
            <w:r>
              <w:rPr>
                <w:sz w:val="22"/>
                <w:szCs w:val="22"/>
              </w:rPr>
              <w:t xml:space="preserve"> “V. Sofo”</w:t>
            </w:r>
          </w:p>
          <w:p w14:paraId="093305F7" w14:textId="77777777" w:rsidR="00207279" w:rsidRPr="009433B5" w:rsidRDefault="00207279" w:rsidP="00A40F93">
            <w:pPr>
              <w:pStyle w:val="Didascalia"/>
              <w:rPr>
                <w:b/>
                <w:i/>
                <w:noProof/>
                <w:sz w:val="24"/>
                <w:szCs w:val="24"/>
              </w:rPr>
            </w:pPr>
            <w:r w:rsidRPr="00FF72F0">
              <w:rPr>
                <w:sz w:val="22"/>
                <w:szCs w:val="22"/>
              </w:rPr>
              <w:t xml:space="preserve">Via </w:t>
            </w:r>
            <w:r>
              <w:rPr>
                <w:sz w:val="22"/>
                <w:szCs w:val="22"/>
              </w:rPr>
              <w:t>Sant’Anna - 080802303</w:t>
            </w:r>
          </w:p>
        </w:tc>
      </w:tr>
    </w:tbl>
    <w:tbl>
      <w:tblPr>
        <w:tblpPr w:leftFromText="180" w:rightFromText="180" w:vertAnchor="text" w:horzAnchor="margin" w:tblpY="1819"/>
        <w:tblW w:w="10333"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333"/>
      </w:tblGrid>
      <w:tr w:rsidR="00207279" w:rsidRPr="00437AB9" w14:paraId="6A6F419F" w14:textId="77777777" w:rsidTr="00A46179">
        <w:trPr>
          <w:trHeight w:val="5644"/>
        </w:trPr>
        <w:tc>
          <w:tcPr>
            <w:tcW w:w="10333" w:type="dxa"/>
            <w:tcBorders>
              <w:top w:val="double" w:sz="4" w:space="0" w:color="auto"/>
              <w:bottom w:val="double" w:sz="4" w:space="0" w:color="auto"/>
            </w:tcBorders>
          </w:tcPr>
          <w:p w14:paraId="1BE3EBB6" w14:textId="77777777" w:rsidR="00207279" w:rsidRDefault="00207279" w:rsidP="00A46179">
            <w:pPr>
              <w:spacing w:before="120" w:after="240"/>
              <w:ind w:right="70" w:hanging="2"/>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w:t>
            </w:r>
          </w:p>
          <w:p w14:paraId="11D66196" w14:textId="77777777" w:rsidR="00207279" w:rsidRDefault="00207279" w:rsidP="00A46179">
            <w:pPr>
              <w:spacing w:before="120" w:after="240"/>
              <w:ind w:right="70" w:hanging="2"/>
              <w:jc w:val="both"/>
              <w:rPr>
                <w:rFonts w:cstheme="minorHAnsi"/>
                <w:b/>
                <w:bCs/>
                <w:i/>
                <w:iCs/>
                <w:lang w:val="it-IT"/>
              </w:rPr>
            </w:pPr>
            <w:r w:rsidRPr="007E4BC0">
              <w:rPr>
                <w:rFonts w:cstheme="minorHAnsi"/>
                <w:b/>
                <w:bCs/>
                <w:i/>
                <w:iCs/>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Pr>
                <w:rFonts w:cstheme="minorHAnsi"/>
                <w:b/>
                <w:bCs/>
                <w:i/>
                <w:iCs/>
                <w:lang w:val="it-IT"/>
              </w:rPr>
              <w:t>.</w:t>
            </w:r>
          </w:p>
          <w:p w14:paraId="686A815F" w14:textId="77777777" w:rsidR="00207279" w:rsidRDefault="00207279" w:rsidP="00A46179">
            <w:pPr>
              <w:spacing w:before="120" w:after="240"/>
              <w:ind w:right="70" w:hanging="2"/>
              <w:jc w:val="both"/>
              <w:rPr>
                <w:rFonts w:cstheme="minorHAnsi"/>
                <w:b/>
                <w:bCs/>
                <w:i/>
                <w:iCs/>
                <w:lang w:val="it-IT"/>
              </w:rPr>
            </w:pPr>
            <w:r w:rsidRPr="007E4BC0">
              <w:rPr>
                <w:rFonts w:cstheme="minorHAnsi"/>
                <w:b/>
                <w:bCs/>
                <w:i/>
                <w:iCs/>
                <w:lang w:val="it-IT"/>
              </w:rPr>
              <w:t xml:space="preserve"> Intervento B: Realizzazione di percorsi formativi di lingua e di metodologia di durata annuale, finalizzati al potenziamento delle competenze linguistiche dei docenti in servizio e al miglioramento delle loro competenze metodologiche di insegnamento.</w:t>
            </w:r>
          </w:p>
          <w:p w14:paraId="58F1F719" w14:textId="7B07D185" w:rsidR="00207279" w:rsidRPr="00C53FC9" w:rsidRDefault="00672065" w:rsidP="00A46179">
            <w:pPr>
              <w:spacing w:after="0" w:line="240" w:lineRule="auto"/>
              <w:ind w:right="70" w:hanging="2"/>
              <w:jc w:val="center"/>
              <w:rPr>
                <w:b/>
                <w:bCs/>
              </w:rPr>
            </w:pPr>
            <w:r>
              <w:rPr>
                <w:b/>
                <w:bCs/>
                <w:lang w:val="it-IT"/>
              </w:rPr>
              <w:t>Tutor e/o Esperto</w:t>
            </w:r>
            <w:r w:rsidR="00207279" w:rsidRPr="00437AB9">
              <w:rPr>
                <w:b/>
                <w:bCs/>
                <w:lang w:val="it-IT"/>
              </w:rPr>
              <w:t xml:space="preserve"> competenze STEM e</w:t>
            </w:r>
            <w:r w:rsidR="00196D66">
              <w:rPr>
                <w:b/>
                <w:bCs/>
                <w:lang w:val="it-IT"/>
              </w:rPr>
              <w:t xml:space="preserve">/o </w:t>
            </w:r>
            <w:r>
              <w:rPr>
                <w:b/>
                <w:bCs/>
                <w:lang w:val="it-IT"/>
              </w:rPr>
              <w:t>M</w:t>
            </w:r>
            <w:r w:rsidR="00196D66" w:rsidRPr="00437AB9">
              <w:rPr>
                <w:b/>
                <w:bCs/>
                <w:lang w:val="it-IT"/>
              </w:rPr>
              <w:t>ultilinguistiche</w:t>
            </w:r>
            <w:r w:rsidR="00207279">
              <w:rPr>
                <w:b/>
                <w:bCs/>
                <w:lang w:val="it-IT"/>
              </w:rPr>
              <w:t xml:space="preserve"> </w:t>
            </w:r>
            <w:r w:rsidR="00207279" w:rsidRPr="00C53FC9">
              <w:rPr>
                <w:b/>
                <w:bCs/>
              </w:rPr>
              <w:t>(D.M. n. 65/2023)</w:t>
            </w:r>
          </w:p>
          <w:p w14:paraId="55A14EE6" w14:textId="6255B13C" w:rsidR="00207279" w:rsidRDefault="00207279" w:rsidP="00A46179">
            <w:pPr>
              <w:spacing w:beforeLines="60" w:before="144" w:afterLines="60" w:after="144"/>
              <w:ind w:right="70"/>
              <w:jc w:val="center"/>
              <w:rPr>
                <w:rFonts w:cstheme="minorHAnsi"/>
                <w:b/>
                <w:lang w:val="it-IT" w:eastAsia="it-IT"/>
              </w:rPr>
            </w:pPr>
            <w:r w:rsidRPr="00DB4C6D">
              <w:rPr>
                <w:rFonts w:cstheme="minorHAnsi"/>
                <w:b/>
                <w:bCs/>
                <w:lang w:val="it-IT"/>
              </w:rPr>
              <w:t xml:space="preserve"> </w:t>
            </w:r>
            <w:r w:rsidRPr="00DB4C6D">
              <w:rPr>
                <w:rFonts w:cstheme="minorHAnsi"/>
                <w:b/>
                <w:lang w:val="it-IT" w:eastAsia="it-IT"/>
              </w:rPr>
              <w:t>(resa nelle forme di cui agli artt. 46 e 47 del d.P.R. n. 445 del 28 dicembre 2000)</w:t>
            </w:r>
          </w:p>
          <w:p w14:paraId="285CBF13" w14:textId="77777777" w:rsidR="00207279" w:rsidRPr="00207279" w:rsidRDefault="00207279" w:rsidP="00A46179">
            <w:pPr>
              <w:ind w:right="70"/>
              <w:rPr>
                <w:rFonts w:cstheme="minorHAnsi"/>
                <w:b/>
                <w:lang w:val="it-IT" w:eastAsia="it-IT"/>
              </w:rPr>
            </w:pPr>
            <w:r>
              <w:rPr>
                <w:rFonts w:cstheme="minorHAnsi"/>
                <w:b/>
                <w:lang w:val="it-IT" w:eastAsia="it-IT"/>
              </w:rPr>
              <w:t>CUP:</w:t>
            </w:r>
            <w:r w:rsidRPr="00207279">
              <w:rPr>
                <w:rFonts w:cstheme="minorHAnsi"/>
                <w:b/>
                <w:lang w:val="it-IT" w:eastAsia="it-IT"/>
              </w:rPr>
              <w:t xml:space="preserve"> I64D23001660006</w:t>
            </w:r>
          </w:p>
          <w:p w14:paraId="091AF680" w14:textId="77777777" w:rsidR="00207279" w:rsidRPr="0079066F" w:rsidRDefault="00207279" w:rsidP="00A46179">
            <w:pPr>
              <w:spacing w:beforeLines="60" w:before="144" w:afterLines="60" w:after="144"/>
              <w:jc w:val="center"/>
              <w:rPr>
                <w:b/>
                <w:bCs/>
                <w:lang w:val="it-IT"/>
              </w:rPr>
            </w:pPr>
          </w:p>
        </w:tc>
      </w:tr>
    </w:tbl>
    <w:p w14:paraId="6AB3049E" w14:textId="70C50653" w:rsidR="00A46179" w:rsidRDefault="00A46179" w:rsidP="005B3868">
      <w:pPr>
        <w:spacing w:before="92"/>
        <w:ind w:hanging="2"/>
        <w:rPr>
          <w:i/>
        </w:rPr>
      </w:pPr>
      <w:r>
        <w:t>Protocollo,</w:t>
      </w:r>
      <w:r>
        <w:rPr>
          <w:spacing w:val="-1"/>
        </w:rPr>
        <w:t xml:space="preserve"> </w:t>
      </w:r>
      <w:r>
        <w:rPr>
          <w:i/>
        </w:rPr>
        <w:t>vedi</w:t>
      </w:r>
      <w:r>
        <w:rPr>
          <w:i/>
          <w:spacing w:val="-1"/>
        </w:rPr>
        <w:t xml:space="preserve"> </w:t>
      </w:r>
      <w:r>
        <w:rPr>
          <w:i/>
        </w:rPr>
        <w:t>segnatura</w:t>
      </w:r>
      <w:r>
        <w:rPr>
          <w:i/>
        </w:rPr>
        <w:tab/>
        <w:t xml:space="preserve">                                                                                         </w:t>
      </w:r>
      <w:r w:rsidRPr="00273FE4">
        <w:t>Monopoli</w:t>
      </w:r>
      <w:r>
        <w:rPr>
          <w:i/>
        </w:rPr>
        <w:t>, vedi</w:t>
      </w:r>
      <w:r>
        <w:rPr>
          <w:i/>
          <w:spacing w:val="-2"/>
        </w:rPr>
        <w:t xml:space="preserve"> </w:t>
      </w:r>
      <w:r>
        <w:rPr>
          <w:i/>
        </w:rPr>
        <w:t>segnatura</w:t>
      </w:r>
    </w:p>
    <w:p w14:paraId="4A131EB2" w14:textId="17F69B5D" w:rsidR="005B3868" w:rsidRDefault="00207279" w:rsidP="005B3868">
      <w:pPr>
        <w:spacing w:before="92"/>
        <w:ind w:hanging="2"/>
        <w:rPr>
          <w:i/>
        </w:rPr>
      </w:pPr>
      <w:r>
        <w:rPr>
          <w:noProof/>
          <w:color w:val="000000"/>
          <w:lang w:eastAsia="it-IT"/>
        </w:rPr>
        <w:drawing>
          <wp:inline distT="0" distB="0" distL="114300" distR="114300" wp14:anchorId="5705F6BC" wp14:editId="1AD76A6F">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103620" cy="718185"/>
                    </a:xfrm>
                    <a:prstGeom prst="rect">
                      <a:avLst/>
                    </a:prstGeom>
                    <a:ln/>
                  </pic:spPr>
                </pic:pic>
              </a:graphicData>
            </a:graphic>
          </wp:inline>
        </w:drawing>
      </w:r>
    </w:p>
    <w:p w14:paraId="7CF034E5" w14:textId="6B9AF253" w:rsidR="005B3868" w:rsidRDefault="005B3868" w:rsidP="005B3868">
      <w:pPr>
        <w:ind w:hanging="2"/>
        <w:jc w:val="right"/>
        <w:rPr>
          <w:rStyle w:val="Nessuno"/>
          <w:rFonts w:ascii="Bookman Old Style" w:hAnsi="Bookman Old Style"/>
        </w:rPr>
      </w:pPr>
    </w:p>
    <w:p w14:paraId="209C1968" w14:textId="77777777" w:rsidR="00672065" w:rsidRDefault="002C2116" w:rsidP="00196D66">
      <w:pPr>
        <w:spacing w:before="120" w:after="120" w:line="480" w:lineRule="auto"/>
        <w:jc w:val="both"/>
        <w:rPr>
          <w:rFonts w:cstheme="minorHAnsi"/>
          <w:lang w:val="it-IT"/>
        </w:rPr>
      </w:pPr>
      <w:r w:rsidRPr="00DB4C6D">
        <w:rPr>
          <w:rFonts w:cstheme="minorHAnsi"/>
          <w:lang w:val="it-IT"/>
        </w:rPr>
        <w:t>La sottoscritt</w:t>
      </w:r>
      <w:r w:rsidR="005B3868">
        <w:rPr>
          <w:rFonts w:cstheme="minorHAnsi"/>
          <w:lang w:val="it-IT"/>
        </w:rPr>
        <w:t>a</w:t>
      </w:r>
      <w:r w:rsidRPr="00DB4C6D">
        <w:rPr>
          <w:rFonts w:cstheme="minorHAnsi"/>
          <w:lang w:val="it-IT"/>
        </w:rPr>
        <w:t xml:space="preserve"> </w:t>
      </w:r>
      <w:r w:rsidR="00196D66">
        <w:rPr>
          <w:rFonts w:cstheme="minorHAnsi"/>
          <w:lang w:val="it-IT"/>
        </w:rPr>
        <w:t>____________________________________________</w:t>
      </w:r>
      <w:r w:rsidR="005B3868">
        <w:rPr>
          <w:rFonts w:cstheme="minorHAnsi"/>
          <w:lang w:val="it-IT"/>
        </w:rPr>
        <w:t xml:space="preserve"> </w:t>
      </w:r>
      <w:r w:rsidRPr="00DB4C6D">
        <w:rPr>
          <w:rFonts w:cstheme="minorHAnsi"/>
          <w:lang w:val="it-IT"/>
        </w:rPr>
        <w:t xml:space="preserve">nata a </w:t>
      </w:r>
      <w:r w:rsidR="00196D66">
        <w:rPr>
          <w:rFonts w:cstheme="minorHAnsi"/>
          <w:lang w:val="it-IT"/>
        </w:rPr>
        <w:t>____________________________</w:t>
      </w:r>
      <w:r w:rsidRPr="00DB4C6D">
        <w:rPr>
          <w:rFonts w:cstheme="minorHAnsi"/>
          <w:lang w:val="it-IT"/>
        </w:rPr>
        <w:t>, in data</w:t>
      </w:r>
      <w:r w:rsidR="00196D66">
        <w:rPr>
          <w:rFonts w:cstheme="minorHAnsi"/>
          <w:lang w:val="it-IT"/>
        </w:rPr>
        <w:t xml:space="preserve"> ____________</w:t>
      </w:r>
      <w:r w:rsidRPr="00DB4C6D">
        <w:rPr>
          <w:rFonts w:cstheme="minorHAnsi"/>
          <w:lang w:val="it-IT"/>
        </w:rPr>
        <w:t>, C.F.</w:t>
      </w:r>
      <w:r w:rsidR="005B3868">
        <w:rPr>
          <w:rFonts w:cstheme="minorHAnsi"/>
          <w:lang w:val="it-IT"/>
        </w:rPr>
        <w:t xml:space="preserve"> </w:t>
      </w:r>
      <w:r w:rsidR="00196D66">
        <w:rPr>
          <w:rFonts w:cstheme="minorHAnsi"/>
          <w:lang w:val="it-IT"/>
        </w:rPr>
        <w:t>________________________</w:t>
      </w:r>
      <w:r w:rsidRPr="00DB4C6D">
        <w:rPr>
          <w:rFonts w:cstheme="minorHAnsi"/>
          <w:lang w:val="it-IT"/>
        </w:rPr>
        <w:t xml:space="preserve">, </w:t>
      </w:r>
      <w:r w:rsidRPr="005B3868">
        <w:rPr>
          <w:rFonts w:cstheme="minorHAnsi"/>
          <w:lang w:val="it-IT"/>
        </w:rPr>
        <w:t>in servizio</w:t>
      </w:r>
      <w:r w:rsidR="00672065">
        <w:rPr>
          <w:rFonts w:cstheme="minorHAnsi"/>
          <w:lang w:val="it-IT"/>
        </w:rPr>
        <w:t>:</w:t>
      </w:r>
    </w:p>
    <w:p w14:paraId="29F19037" w14:textId="27BBB414" w:rsidR="00672065" w:rsidRDefault="002C2116" w:rsidP="00672065">
      <w:pPr>
        <w:pStyle w:val="Paragrafoelenco"/>
        <w:numPr>
          <w:ilvl w:val="0"/>
          <w:numId w:val="35"/>
        </w:numPr>
        <w:spacing w:before="120" w:after="120" w:line="480" w:lineRule="auto"/>
        <w:jc w:val="both"/>
        <w:rPr>
          <w:rFonts w:cstheme="minorHAnsi"/>
        </w:rPr>
      </w:pPr>
      <w:r w:rsidRPr="00672065">
        <w:rPr>
          <w:rFonts w:cstheme="minorHAnsi"/>
        </w:rPr>
        <w:t>presso codesta Istituzione scolastica</w:t>
      </w:r>
      <w:r w:rsidR="00672065">
        <w:rPr>
          <w:rFonts w:cstheme="minorHAnsi"/>
        </w:rPr>
        <w:t xml:space="preserve"> </w:t>
      </w:r>
      <w:r w:rsidR="00672065" w:rsidRPr="00672065">
        <w:rPr>
          <w:rFonts w:cstheme="minorHAnsi"/>
        </w:rPr>
        <w:t>con la qualifica di docente</w:t>
      </w:r>
      <w:r w:rsidR="00672065">
        <w:rPr>
          <w:rFonts w:cstheme="minorHAnsi"/>
        </w:rPr>
        <w:t>;</w:t>
      </w:r>
      <w:r w:rsidR="00672065" w:rsidRPr="00672065">
        <w:rPr>
          <w:rFonts w:cstheme="minorHAnsi"/>
        </w:rPr>
        <w:t xml:space="preserve"> </w:t>
      </w:r>
    </w:p>
    <w:p w14:paraId="78923FC2" w14:textId="736234AD" w:rsidR="00672065" w:rsidRDefault="00672065" w:rsidP="00672065">
      <w:pPr>
        <w:pStyle w:val="Paragrafoelenco"/>
        <w:numPr>
          <w:ilvl w:val="0"/>
          <w:numId w:val="35"/>
        </w:numPr>
        <w:spacing w:before="120" w:after="120" w:line="480" w:lineRule="auto"/>
        <w:jc w:val="both"/>
        <w:rPr>
          <w:rFonts w:cstheme="minorHAnsi"/>
        </w:rPr>
      </w:pPr>
      <w:r w:rsidRPr="00672065">
        <w:rPr>
          <w:rFonts w:cstheme="minorHAnsi"/>
        </w:rPr>
        <w:lastRenderedPageBreak/>
        <w:t xml:space="preserve">in servizio in altra </w:t>
      </w:r>
      <w:r>
        <w:rPr>
          <w:rFonts w:cstheme="minorHAnsi"/>
        </w:rPr>
        <w:t xml:space="preserve">istituzione scolastica </w:t>
      </w:r>
      <w:r w:rsidRPr="00672065">
        <w:rPr>
          <w:rFonts w:cstheme="minorHAnsi"/>
        </w:rPr>
        <w:t>con la qualifica di docente</w:t>
      </w:r>
      <w:r>
        <w:rPr>
          <w:rFonts w:cstheme="minorHAnsi"/>
        </w:rPr>
        <w:t>;</w:t>
      </w:r>
    </w:p>
    <w:p w14:paraId="67666910" w14:textId="198BBB66" w:rsidR="00672065" w:rsidRDefault="00672065" w:rsidP="00672065">
      <w:pPr>
        <w:pStyle w:val="Paragrafoelenco"/>
        <w:numPr>
          <w:ilvl w:val="0"/>
          <w:numId w:val="35"/>
        </w:numPr>
        <w:spacing w:before="120" w:after="120" w:line="480" w:lineRule="auto"/>
        <w:jc w:val="both"/>
        <w:rPr>
          <w:rFonts w:cstheme="minorHAnsi"/>
        </w:rPr>
      </w:pPr>
      <w:r w:rsidRPr="00672065">
        <w:rPr>
          <w:rFonts w:cstheme="minorHAnsi"/>
        </w:rPr>
        <w:t>esperto esterno</w:t>
      </w:r>
      <w:r>
        <w:rPr>
          <w:rFonts w:cstheme="minorHAnsi"/>
        </w:rPr>
        <w:t>;</w:t>
      </w:r>
    </w:p>
    <w:p w14:paraId="117A0E1A" w14:textId="313FCBB2" w:rsidR="002C2116" w:rsidRPr="00672065" w:rsidRDefault="002C2116" w:rsidP="00672065">
      <w:pPr>
        <w:spacing w:before="120" w:after="120" w:line="480" w:lineRule="auto"/>
        <w:ind w:left="405"/>
        <w:jc w:val="both"/>
        <w:rPr>
          <w:rFonts w:cstheme="minorHAnsi"/>
        </w:rPr>
      </w:pPr>
      <w:r w:rsidRPr="00672065">
        <w:rPr>
          <w:rFonts w:cstheme="minorHAnsi"/>
        </w:rPr>
        <w:t xml:space="preserve"> </w:t>
      </w:r>
      <w:r w:rsidR="00081A4A" w:rsidRPr="00672065">
        <w:rPr>
          <w:rFonts w:cstheme="minorHAnsi"/>
        </w:rPr>
        <w:t xml:space="preserve">in </w:t>
      </w:r>
      <w:r w:rsidRPr="00672065">
        <w:rPr>
          <w:rFonts w:cstheme="minorHAnsi"/>
        </w:rPr>
        <w:t xml:space="preserve">relazione all’incarico di </w:t>
      </w:r>
      <w:r w:rsidR="00196D66" w:rsidRPr="00672065">
        <w:rPr>
          <w:rFonts w:cstheme="minorHAnsi"/>
        </w:rPr>
        <w:t>cui all’oggetto</w:t>
      </w:r>
      <w:r w:rsidRPr="00672065">
        <w:rPr>
          <w:rFonts w:cstheme="minorHAnsi"/>
        </w:rPr>
        <w:t xml:space="preserve"> nell’ambito d</w:t>
      </w:r>
      <w:r w:rsidR="003C25D4" w:rsidRPr="00672065">
        <w:rPr>
          <w:rFonts w:cstheme="minorHAnsi"/>
        </w:rPr>
        <w:t>i</w:t>
      </w:r>
      <w:r w:rsidRPr="00672065">
        <w:rPr>
          <w:rFonts w:cstheme="minorHAnsi"/>
        </w:rPr>
        <w:t xml:space="preserve"> selezion</w:t>
      </w:r>
      <w:r w:rsidR="003C25D4" w:rsidRPr="00672065">
        <w:rPr>
          <w:rFonts w:cstheme="minorHAnsi"/>
        </w:rPr>
        <w:t>i</w:t>
      </w:r>
      <w:r w:rsidRPr="00672065">
        <w:rPr>
          <w:rFonts w:cstheme="minorHAnsi"/>
        </w:rPr>
        <w:t xml:space="preserve"> </w:t>
      </w:r>
      <w:r w:rsidR="003C25D4" w:rsidRPr="00672065">
        <w:rPr>
          <w:rFonts w:cstheme="minorHAnsi"/>
        </w:rPr>
        <w:t>(ai sensi dell’art. 7, comma 6, del D.</w:t>
      </w:r>
      <w:r w:rsidR="00334377" w:rsidRPr="00672065">
        <w:rPr>
          <w:rFonts w:cstheme="minorHAnsi"/>
        </w:rPr>
        <w:t xml:space="preserve"> </w:t>
      </w:r>
      <w:r w:rsidR="003C25D4" w:rsidRPr="00672065">
        <w:rPr>
          <w:rFonts w:cstheme="minorHAnsi"/>
        </w:rPr>
        <w:t xml:space="preserve">Lgs. n.165/2001) </w:t>
      </w:r>
      <w:r w:rsidRPr="00672065">
        <w:rPr>
          <w:rFonts w:cstheme="minorHAnsi"/>
        </w:rPr>
        <w:t>volt</w:t>
      </w:r>
      <w:r w:rsidR="003C25D4" w:rsidRPr="00672065">
        <w:rPr>
          <w:rFonts w:cstheme="minorHAnsi"/>
        </w:rPr>
        <w:t>e</w:t>
      </w:r>
      <w:r w:rsidRPr="00672065">
        <w:rPr>
          <w:rFonts w:cstheme="minorHAnsi"/>
        </w:rPr>
        <w:t xml:space="preserve"> al conferimento di </w:t>
      </w:r>
      <w:r w:rsidR="005B3868" w:rsidRPr="00672065">
        <w:rPr>
          <w:rFonts w:cstheme="minorHAnsi"/>
        </w:rPr>
        <w:t xml:space="preserve">incarichi </w:t>
      </w:r>
      <w:r w:rsidRPr="00672065">
        <w:rPr>
          <w:rFonts w:cstheme="minorHAnsi"/>
        </w:rPr>
        <w:t xml:space="preserve">individuali </w:t>
      </w:r>
      <w:r w:rsidR="005B3868" w:rsidRPr="00672065">
        <w:rPr>
          <w:rFonts w:cstheme="minorHAnsi"/>
        </w:rPr>
        <w:t>ad esperti e tutor</w:t>
      </w:r>
      <w:r w:rsidR="003C25D4" w:rsidRPr="00672065">
        <w:rPr>
          <w:rFonts w:cstheme="minorHAnsi"/>
        </w:rPr>
        <w:t xml:space="preserve"> o </w:t>
      </w:r>
      <w:r w:rsidR="00334377" w:rsidRPr="00672065">
        <w:rPr>
          <w:rFonts w:cstheme="minorHAnsi"/>
        </w:rPr>
        <w:t xml:space="preserve">tese a individuare </w:t>
      </w:r>
      <w:r w:rsidR="003C25D4" w:rsidRPr="00672065">
        <w:rPr>
          <w:rFonts w:cstheme="minorHAnsi"/>
        </w:rPr>
        <w:t xml:space="preserve">discrezionalmente operatori economici </w:t>
      </w:r>
      <w:r w:rsidR="00334377" w:rsidRPr="00672065">
        <w:rPr>
          <w:rFonts w:cstheme="minorHAnsi"/>
        </w:rPr>
        <w:t xml:space="preserve">(in applicazione del D. Lgs. 31 marzo2023, n. 36) </w:t>
      </w:r>
      <w:r w:rsidR="003C25D4" w:rsidRPr="00672065">
        <w:rPr>
          <w:rFonts w:cstheme="minorHAnsi"/>
        </w:rPr>
        <w:t>che posano erogare un servizio di formazione</w:t>
      </w:r>
      <w:r w:rsidR="00334377" w:rsidRPr="00672065">
        <w:rPr>
          <w:rFonts w:cstheme="minorHAnsi"/>
        </w:rPr>
        <w:t>;</w:t>
      </w: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lastRenderedPageBreak/>
        <w:t>non coinvolge interessi di soggetti od organizzazioni con cui egli o il coniuge abbia causa pendente o grave inimicizia o rapporti di credito o debito significativi;</w:t>
      </w:r>
    </w:p>
    <w:p w14:paraId="409F75D0" w14:textId="77777777" w:rsidR="002C2116"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188E1235" w14:textId="77777777" w:rsidR="00196D66" w:rsidRDefault="00196D66" w:rsidP="00196D66">
      <w:pPr>
        <w:pStyle w:val="Paragrafoelenco"/>
        <w:autoSpaceDE w:val="0"/>
        <w:autoSpaceDN w:val="0"/>
        <w:adjustRightInd w:val="0"/>
        <w:spacing w:before="120" w:after="120" w:line="240" w:lineRule="auto"/>
        <w:ind w:left="1440"/>
        <w:contextualSpacing w:val="0"/>
        <w:jc w:val="both"/>
        <w:rPr>
          <w:rFonts w:cstheme="minorHAnsi"/>
        </w:rPr>
      </w:pP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717A95B9"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59ED71" w14:textId="77777777" w:rsidR="003B5D3C" w:rsidRDefault="003B5D3C" w:rsidP="003B5D3C">
      <w:pPr>
        <w:spacing w:before="120" w:after="120" w:line="240" w:lineRule="auto"/>
        <w:jc w:val="both"/>
        <w:rPr>
          <w:rFonts w:cstheme="minorHAnsi"/>
          <w:b/>
          <w:bCs/>
          <w:lang w:val="it-IT"/>
        </w:rPr>
      </w:pPr>
    </w:p>
    <w:p w14:paraId="3B8760D0" w14:textId="23732C19" w:rsidR="00A46179" w:rsidRDefault="00196D66" w:rsidP="00196D66">
      <w:pPr>
        <w:pStyle w:val="Corpodeltesto21"/>
        <w:spacing w:before="120" w:after="120"/>
        <w:ind w:left="720"/>
        <w:rPr>
          <w:rFonts w:asciiTheme="minorHAnsi" w:hAnsiTheme="minorHAnsi" w:cstheme="minorHAnsi"/>
          <w:sz w:val="22"/>
          <w:szCs w:val="22"/>
        </w:rPr>
      </w:pPr>
      <w:r>
        <w:rPr>
          <w:rFonts w:asciiTheme="minorHAnsi" w:hAnsiTheme="minorHAnsi" w:cstheme="minorHAnsi"/>
          <w:sz w:val="22"/>
          <w:szCs w:val="22"/>
        </w:rPr>
        <w:t xml:space="preserve">Monopoli </w:t>
      </w:r>
      <w:r w:rsidR="00C80B46">
        <w:rPr>
          <w:rFonts w:asciiTheme="minorHAnsi" w:hAnsiTheme="minorHAnsi" w:cstheme="minorHAnsi"/>
          <w:sz w:val="22"/>
          <w:szCs w:val="22"/>
        </w:rPr>
        <w:t>10</w:t>
      </w:r>
      <w:r w:rsidR="00672065">
        <w:rPr>
          <w:rFonts w:asciiTheme="minorHAnsi" w:hAnsiTheme="minorHAnsi" w:cstheme="minorHAnsi"/>
          <w:sz w:val="22"/>
          <w:szCs w:val="22"/>
        </w:rPr>
        <w:t>/09</w:t>
      </w:r>
      <w:r>
        <w:rPr>
          <w:rFonts w:asciiTheme="minorHAnsi" w:hAnsiTheme="minorHAnsi" w:cstheme="minorHAnsi"/>
          <w:sz w:val="22"/>
          <w:szCs w:val="22"/>
        </w:rPr>
        <w:t>/2024</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A46179">
        <w:rPr>
          <w:rFonts w:asciiTheme="minorHAnsi" w:hAnsiTheme="minorHAnsi" w:cstheme="minorHAnsi"/>
          <w:sz w:val="22"/>
          <w:szCs w:val="22"/>
        </w:rPr>
        <w:t xml:space="preserve">                                   </w:t>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p>
    <w:p w14:paraId="607F3EDE" w14:textId="60AF8A18" w:rsidR="00A46179" w:rsidRDefault="00A46179" w:rsidP="00A46179">
      <w:pPr>
        <w:pStyle w:val="Corpodeltesto21"/>
        <w:spacing w:before="120" w:after="120"/>
        <w:ind w:left="6663" w:hanging="183"/>
        <w:rPr>
          <w:rFonts w:cstheme="minorHAnsi"/>
        </w:rPr>
      </w:pPr>
      <w:bookmarkStart w:id="2" w:name="_Hlk86072743"/>
      <w:r>
        <w:rPr>
          <w:rFonts w:asciiTheme="minorHAnsi" w:hAnsiTheme="minorHAnsi" w:cstheme="minorHAnsi"/>
          <w:sz w:val="22"/>
          <w:szCs w:val="22"/>
        </w:rPr>
        <w:t xml:space="preserve">                 </w:t>
      </w:r>
    </w:p>
    <w:p w14:paraId="50B836AA" w14:textId="081BC54E" w:rsidR="002C2116" w:rsidRDefault="002C2116" w:rsidP="00A46179">
      <w:pPr>
        <w:pStyle w:val="Corpodeltesto21"/>
        <w:spacing w:before="120" w:after="120"/>
        <w:ind w:left="6663" w:hanging="183"/>
        <w:rPr>
          <w:rFonts w:cstheme="minorHAnsi"/>
        </w:rPr>
      </w:pPr>
      <w:r w:rsidRPr="00DB4C6D">
        <w:rPr>
          <w:rFonts w:cstheme="minorHAnsi"/>
        </w:rPr>
        <w:t xml:space="preserve">                  </w:t>
      </w:r>
      <w:r w:rsidR="005B3868">
        <w:rPr>
          <w:rFonts w:cstheme="minorHAnsi"/>
        </w:rPr>
        <w:t xml:space="preserve"> </w:t>
      </w:r>
      <w:r w:rsidRPr="00DB4C6D">
        <w:rPr>
          <w:rFonts w:cstheme="minorHAnsi"/>
        </w:rPr>
        <w:t xml:space="preserve"> </w:t>
      </w:r>
      <w:r w:rsidR="00A46179">
        <w:rPr>
          <w:rFonts w:cstheme="minorHAnsi"/>
        </w:rPr>
        <w:t xml:space="preserve">   </w:t>
      </w:r>
      <w:r w:rsidRPr="00DB4C6D">
        <w:rPr>
          <w:rFonts w:cstheme="minorHAnsi"/>
        </w:rPr>
        <w:t>___________________________</w:t>
      </w:r>
      <w:bookmarkEnd w:id="0"/>
      <w:bookmarkEnd w:id="2"/>
    </w:p>
    <w:p w14:paraId="11058600" w14:textId="77777777" w:rsidR="00196D66" w:rsidRDefault="00196D66" w:rsidP="00A46179">
      <w:pPr>
        <w:pStyle w:val="Corpodeltesto21"/>
        <w:spacing w:before="120" w:after="120"/>
        <w:ind w:left="6663" w:hanging="183"/>
        <w:rPr>
          <w:rFonts w:cstheme="minorHAnsi"/>
        </w:rPr>
      </w:pPr>
    </w:p>
    <w:p w14:paraId="5BF62A03" w14:textId="67AE7E96" w:rsidR="00196D66" w:rsidRPr="00DB4C6D" w:rsidRDefault="00196D66" w:rsidP="00196D66">
      <w:pPr>
        <w:pStyle w:val="Corpodeltesto21"/>
        <w:spacing w:before="120" w:after="120"/>
        <w:rPr>
          <w:rFonts w:cstheme="minorHAnsi"/>
        </w:rPr>
      </w:pPr>
      <w:r>
        <w:rPr>
          <w:rFonts w:cstheme="minorHAnsi"/>
        </w:rPr>
        <w:t xml:space="preserve">                                     (Nome e Cognome__________________________ _____________________)</w:t>
      </w:r>
    </w:p>
    <w:sectPr w:rsidR="00196D66" w:rsidRPr="00DB4C6D" w:rsidSect="00207279">
      <w:headerReference w:type="default" r:id="rId13"/>
      <w:footerReference w:type="default" r:id="rId14"/>
      <w:pgSz w:w="12240" w:h="15840"/>
      <w:pgMar w:top="567"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B2A8A" w14:textId="77777777" w:rsidR="00BB25F3" w:rsidRDefault="00BB25F3" w:rsidP="008C2AE9">
      <w:pPr>
        <w:spacing w:after="0" w:line="240" w:lineRule="auto"/>
      </w:pPr>
      <w:r>
        <w:separator/>
      </w:r>
    </w:p>
  </w:endnote>
  <w:endnote w:type="continuationSeparator" w:id="0">
    <w:p w14:paraId="54F5CBEA" w14:textId="77777777" w:rsidR="00BB25F3" w:rsidRDefault="00BB25F3"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177328873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10A0" w14:textId="77777777" w:rsidR="00BB25F3" w:rsidRDefault="00BB25F3" w:rsidP="008C2AE9">
      <w:pPr>
        <w:spacing w:after="0" w:line="240" w:lineRule="auto"/>
      </w:pPr>
      <w:r>
        <w:separator/>
      </w:r>
    </w:p>
  </w:footnote>
  <w:footnote w:type="continuationSeparator" w:id="0">
    <w:p w14:paraId="358071DA" w14:textId="77777777" w:rsidR="00BB25F3" w:rsidRDefault="00BB25F3"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FC341C"/>
    <w:multiLevelType w:val="hybridMultilevel"/>
    <w:tmpl w:val="8B1E7EB0"/>
    <w:lvl w:ilvl="0" w:tplc="7AF21CA2">
      <w:start w:val="1"/>
      <w:numFmt w:val="bullet"/>
      <w:lvlText w:val=""/>
      <w:lvlJc w:val="left"/>
      <w:pPr>
        <w:ind w:left="765" w:hanging="360"/>
      </w:pPr>
      <w:rPr>
        <w:rFonts w:ascii="Symbol" w:hAnsi="Symbol" w:hint="default"/>
        <w:b/>
        <w:i w:val="0"/>
        <w:sz w:val="24"/>
        <w:szCs w:val="24"/>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30"/>
  </w:num>
  <w:num w:numId="7" w16cid:durableId="1461803610">
    <w:abstractNumId w:val="2"/>
  </w:num>
  <w:num w:numId="8" w16cid:durableId="1961690260">
    <w:abstractNumId w:val="4"/>
  </w:num>
  <w:num w:numId="9" w16cid:durableId="407118295">
    <w:abstractNumId w:val="29"/>
  </w:num>
  <w:num w:numId="10" w16cid:durableId="584264254">
    <w:abstractNumId w:val="28"/>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4"/>
  </w:num>
  <w:num w:numId="18" w16cid:durableId="1299726194">
    <w:abstractNumId w:val="5"/>
  </w:num>
  <w:num w:numId="19" w16cid:durableId="1913081052">
    <w:abstractNumId w:val="6"/>
  </w:num>
  <w:num w:numId="20" w16cid:durableId="524908220">
    <w:abstractNumId w:val="18"/>
  </w:num>
  <w:num w:numId="21" w16cid:durableId="1812625985">
    <w:abstractNumId w:val="31"/>
  </w:num>
  <w:num w:numId="22" w16cid:durableId="458452738">
    <w:abstractNumId w:val="13"/>
  </w:num>
  <w:num w:numId="23" w16cid:durableId="103772303">
    <w:abstractNumId w:val="16"/>
  </w:num>
  <w:num w:numId="24" w16cid:durableId="498545629">
    <w:abstractNumId w:val="26"/>
  </w:num>
  <w:num w:numId="25" w16cid:durableId="958143775">
    <w:abstractNumId w:val="7"/>
  </w:num>
  <w:num w:numId="26" w16cid:durableId="872109682">
    <w:abstractNumId w:val="25"/>
  </w:num>
  <w:num w:numId="27" w16cid:durableId="1697846599">
    <w:abstractNumId w:val="27"/>
  </w:num>
  <w:num w:numId="28" w16cid:durableId="78524901">
    <w:abstractNumId w:val="11"/>
  </w:num>
  <w:num w:numId="29" w16cid:durableId="1170173840">
    <w:abstractNumId w:val="33"/>
  </w:num>
  <w:num w:numId="30" w16cid:durableId="1600213644">
    <w:abstractNumId w:val="32"/>
  </w:num>
  <w:num w:numId="31" w16cid:durableId="1042247451">
    <w:abstractNumId w:val="12"/>
  </w:num>
  <w:num w:numId="32" w16cid:durableId="1541742485">
    <w:abstractNumId w:val="23"/>
  </w:num>
  <w:num w:numId="33" w16cid:durableId="875854534">
    <w:abstractNumId w:val="15"/>
  </w:num>
  <w:num w:numId="34" w16cid:durableId="1658730750">
    <w:abstractNumId w:val="24"/>
  </w:num>
  <w:num w:numId="35" w16cid:durableId="1793909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918"/>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96D66"/>
    <w:rsid w:val="001A0C61"/>
    <w:rsid w:val="001A4F43"/>
    <w:rsid w:val="001A5BC0"/>
    <w:rsid w:val="001B15F7"/>
    <w:rsid w:val="001B3E88"/>
    <w:rsid w:val="001B762F"/>
    <w:rsid w:val="001D344A"/>
    <w:rsid w:val="001D4311"/>
    <w:rsid w:val="001D5BAD"/>
    <w:rsid w:val="001E3AE3"/>
    <w:rsid w:val="001E3DF6"/>
    <w:rsid w:val="001E5AFD"/>
    <w:rsid w:val="0020497D"/>
    <w:rsid w:val="00207279"/>
    <w:rsid w:val="00217F65"/>
    <w:rsid w:val="00223210"/>
    <w:rsid w:val="0028542C"/>
    <w:rsid w:val="002A365C"/>
    <w:rsid w:val="002C2116"/>
    <w:rsid w:val="002C2993"/>
    <w:rsid w:val="002C6C36"/>
    <w:rsid w:val="002D7271"/>
    <w:rsid w:val="002D7E75"/>
    <w:rsid w:val="002E6DB2"/>
    <w:rsid w:val="00302190"/>
    <w:rsid w:val="00303FC5"/>
    <w:rsid w:val="00313849"/>
    <w:rsid w:val="00317984"/>
    <w:rsid w:val="00325188"/>
    <w:rsid w:val="00334377"/>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25D4"/>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B3868"/>
    <w:rsid w:val="005D4E7E"/>
    <w:rsid w:val="005D6A7F"/>
    <w:rsid w:val="005E393F"/>
    <w:rsid w:val="005F0471"/>
    <w:rsid w:val="00604DEC"/>
    <w:rsid w:val="00605AF8"/>
    <w:rsid w:val="006124FB"/>
    <w:rsid w:val="00627AA9"/>
    <w:rsid w:val="00631E9A"/>
    <w:rsid w:val="00643FA2"/>
    <w:rsid w:val="00650EB3"/>
    <w:rsid w:val="00654664"/>
    <w:rsid w:val="00665DB9"/>
    <w:rsid w:val="006702F0"/>
    <w:rsid w:val="00672065"/>
    <w:rsid w:val="006A1B4B"/>
    <w:rsid w:val="006B2DCC"/>
    <w:rsid w:val="006B4ED6"/>
    <w:rsid w:val="006C2B9B"/>
    <w:rsid w:val="006D2470"/>
    <w:rsid w:val="006F08CE"/>
    <w:rsid w:val="00747C34"/>
    <w:rsid w:val="00763A59"/>
    <w:rsid w:val="0076566C"/>
    <w:rsid w:val="00787C13"/>
    <w:rsid w:val="00795149"/>
    <w:rsid w:val="00795785"/>
    <w:rsid w:val="007B599B"/>
    <w:rsid w:val="007C05A8"/>
    <w:rsid w:val="007D5A3D"/>
    <w:rsid w:val="007D61F6"/>
    <w:rsid w:val="007E4BC0"/>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4EE"/>
    <w:rsid w:val="009556F2"/>
    <w:rsid w:val="00957A41"/>
    <w:rsid w:val="00970C12"/>
    <w:rsid w:val="009735BF"/>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46179"/>
    <w:rsid w:val="00A50442"/>
    <w:rsid w:val="00A52CC8"/>
    <w:rsid w:val="00A772FA"/>
    <w:rsid w:val="00A8415C"/>
    <w:rsid w:val="00A91357"/>
    <w:rsid w:val="00AA4FA2"/>
    <w:rsid w:val="00AB2DA0"/>
    <w:rsid w:val="00AB4F66"/>
    <w:rsid w:val="00AB6387"/>
    <w:rsid w:val="00AC1838"/>
    <w:rsid w:val="00AC4117"/>
    <w:rsid w:val="00B00F1B"/>
    <w:rsid w:val="00B14AE0"/>
    <w:rsid w:val="00B37C78"/>
    <w:rsid w:val="00B40E08"/>
    <w:rsid w:val="00B47E26"/>
    <w:rsid w:val="00B50758"/>
    <w:rsid w:val="00B56DAB"/>
    <w:rsid w:val="00BA6556"/>
    <w:rsid w:val="00BB25F3"/>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B46"/>
    <w:rsid w:val="00C85F35"/>
    <w:rsid w:val="00CA3068"/>
    <w:rsid w:val="00CA3AA2"/>
    <w:rsid w:val="00CC43A7"/>
    <w:rsid w:val="00CD2E96"/>
    <w:rsid w:val="00CD456A"/>
    <w:rsid w:val="00CE0EFE"/>
    <w:rsid w:val="00D03067"/>
    <w:rsid w:val="00D05D7F"/>
    <w:rsid w:val="00D166AE"/>
    <w:rsid w:val="00D234FB"/>
    <w:rsid w:val="00D24835"/>
    <w:rsid w:val="00D30178"/>
    <w:rsid w:val="00D43D56"/>
    <w:rsid w:val="00D4429C"/>
    <w:rsid w:val="00D44FDF"/>
    <w:rsid w:val="00D62BB6"/>
    <w:rsid w:val="00D645FC"/>
    <w:rsid w:val="00D661C5"/>
    <w:rsid w:val="00D67211"/>
    <w:rsid w:val="00D76D1E"/>
    <w:rsid w:val="00D77EA7"/>
    <w:rsid w:val="00D81EF7"/>
    <w:rsid w:val="00DA5460"/>
    <w:rsid w:val="00DB0888"/>
    <w:rsid w:val="00DB1176"/>
    <w:rsid w:val="00DE3140"/>
    <w:rsid w:val="00DE5440"/>
    <w:rsid w:val="00E00DA6"/>
    <w:rsid w:val="00E05DE5"/>
    <w:rsid w:val="00E4552A"/>
    <w:rsid w:val="00E473B4"/>
    <w:rsid w:val="00E56AEC"/>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9646EEC-BB1E-4110-9883-BA87638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nhideWhenUsed/>
    <w:qFormat/>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Nessuno">
    <w:name w:val="Nessuno"/>
    <w:rsid w:val="005B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963996334">
      <w:bodyDiv w:val="1"/>
      <w:marLeft w:val="0"/>
      <w:marRight w:val="0"/>
      <w:marTop w:val="0"/>
      <w:marBottom w:val="0"/>
      <w:divBdr>
        <w:top w:val="none" w:sz="0" w:space="0" w:color="auto"/>
        <w:left w:val="none" w:sz="0" w:space="0" w:color="auto"/>
        <w:bottom w:val="none" w:sz="0" w:space="0" w:color="auto"/>
        <w:right w:val="none" w:sz="0" w:space="0" w:color="auto"/>
      </w:divBdr>
      <w:divsChild>
        <w:div w:id="190553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ic875005@pec.istruzione.it" TargetMode="External"/><Relationship Id="rId4" Type="http://schemas.openxmlformats.org/officeDocument/2006/relationships/webSettings" Target="webSettings.xml"/><Relationship Id="rId9" Type="http://schemas.openxmlformats.org/officeDocument/2006/relationships/hyperlink" Target="mailto:baic875005@istruzione.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1000</Words>
  <Characters>5705</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utente11</dc:creator>
  <cp:lastModifiedBy>utente11</cp:lastModifiedBy>
  <cp:revision>4</cp:revision>
  <cp:lastPrinted>2024-09-04T05:23:00Z</cp:lastPrinted>
  <dcterms:created xsi:type="dcterms:W3CDTF">2024-09-04T05:24:00Z</dcterms:created>
  <dcterms:modified xsi:type="dcterms:W3CDTF">2024-09-11T09:42:00Z</dcterms:modified>
</cp:coreProperties>
</file>